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A3A32" w14:textId="77777777" w:rsidR="0007111D" w:rsidRDefault="0007111D"/>
    <w:p w14:paraId="71B3A43D" w14:textId="77777777" w:rsidR="0007111D" w:rsidRDefault="0007111D"/>
    <w:p w14:paraId="08E1CD83" w14:textId="77777777" w:rsidR="0007111D" w:rsidRPr="008D15CE" w:rsidRDefault="0007111D" w:rsidP="0007111D">
      <w:pPr>
        <w:jc w:val="center"/>
        <w:rPr>
          <w:b/>
          <w:bCs/>
          <w:noProof/>
          <w:sz w:val="40"/>
          <w:szCs w:val="40"/>
        </w:rPr>
      </w:pPr>
      <w:r w:rsidRPr="008D15CE">
        <w:rPr>
          <w:b/>
          <w:bCs/>
          <w:noProof/>
          <w:sz w:val="40"/>
          <w:szCs w:val="40"/>
        </w:rPr>
        <w:t>EDITAL</w:t>
      </w:r>
    </w:p>
    <w:p w14:paraId="5995BD48" w14:textId="77777777" w:rsidR="0007111D" w:rsidRPr="003F1AAA" w:rsidRDefault="0007111D" w:rsidP="008D15CE">
      <w:pPr>
        <w:rPr>
          <w:b/>
          <w:bCs/>
          <w:noProof/>
          <w:sz w:val="32"/>
          <w:szCs w:val="32"/>
        </w:rPr>
      </w:pPr>
    </w:p>
    <w:p w14:paraId="608B50D1" w14:textId="77777777" w:rsidR="0007111D" w:rsidRPr="003F1AAA" w:rsidRDefault="0007111D" w:rsidP="0007111D">
      <w:pPr>
        <w:jc w:val="center"/>
        <w:rPr>
          <w:b/>
          <w:bCs/>
          <w:noProof/>
          <w:sz w:val="28"/>
          <w:szCs w:val="28"/>
        </w:rPr>
      </w:pPr>
      <w:r w:rsidRPr="003F1AAA">
        <w:rPr>
          <w:b/>
          <w:bCs/>
          <w:noProof/>
          <w:sz w:val="28"/>
          <w:szCs w:val="28"/>
        </w:rPr>
        <w:t>CONSELHO GERAL</w:t>
      </w:r>
    </w:p>
    <w:p w14:paraId="5BA83DB6" w14:textId="77777777" w:rsidR="0007111D" w:rsidRDefault="0007111D" w:rsidP="0007111D">
      <w:pPr>
        <w:jc w:val="center"/>
        <w:rPr>
          <w:noProof/>
        </w:rPr>
      </w:pPr>
    </w:p>
    <w:p w14:paraId="60545C83" w14:textId="1C1451E0" w:rsidR="0007111D" w:rsidRPr="003F1AAA" w:rsidRDefault="0007111D" w:rsidP="0007111D">
      <w:pPr>
        <w:tabs>
          <w:tab w:val="center" w:pos="4816"/>
          <w:tab w:val="left" w:pos="8740"/>
        </w:tabs>
        <w:rPr>
          <w:b/>
          <w:bCs/>
          <w:noProof/>
          <w:sz w:val="28"/>
          <w:szCs w:val="28"/>
        </w:rPr>
      </w:pPr>
      <w:r>
        <w:rPr>
          <w:b/>
          <w:bCs/>
          <w:noProof/>
        </w:rPr>
        <w:tab/>
      </w:r>
      <w:r w:rsidRPr="003F1AAA">
        <w:rPr>
          <w:b/>
          <w:bCs/>
          <w:noProof/>
          <w:sz w:val="28"/>
          <w:szCs w:val="28"/>
        </w:rPr>
        <w:t xml:space="preserve">Eleição para representantes do pessoal docente </w:t>
      </w:r>
    </w:p>
    <w:p w14:paraId="1F6DEEED" w14:textId="77777777" w:rsidR="0007111D" w:rsidRPr="003F1AAA" w:rsidRDefault="0007111D" w:rsidP="0007111D">
      <w:pPr>
        <w:tabs>
          <w:tab w:val="center" w:pos="4816"/>
          <w:tab w:val="left" w:pos="8740"/>
        </w:tabs>
        <w:rPr>
          <w:b/>
          <w:bCs/>
          <w:noProof/>
          <w:sz w:val="28"/>
          <w:szCs w:val="28"/>
        </w:rPr>
      </w:pPr>
    </w:p>
    <w:p w14:paraId="5773ABB3" w14:textId="77777777" w:rsidR="0007111D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</w:rPr>
      </w:pPr>
    </w:p>
    <w:p w14:paraId="0B8ED550" w14:textId="1A72BA65" w:rsidR="0007111D" w:rsidRPr="008D15CE" w:rsidRDefault="0007111D" w:rsidP="008D15CE">
      <w:pPr>
        <w:pStyle w:val="Corpodetexto"/>
        <w:spacing w:line="276" w:lineRule="auto"/>
        <w:ind w:left="102" w:right="117" w:firstLine="606"/>
        <w:jc w:val="both"/>
        <w:rPr>
          <w:rFonts w:ascii="Arial" w:hAnsi="Arial" w:cs="Arial"/>
          <w:sz w:val="28"/>
          <w:szCs w:val="28"/>
        </w:rPr>
      </w:pPr>
      <w:r w:rsidRPr="008D15CE">
        <w:rPr>
          <w:rFonts w:ascii="Arial" w:hAnsi="Arial" w:cs="Arial"/>
          <w:sz w:val="28"/>
          <w:szCs w:val="28"/>
        </w:rPr>
        <w:t>Nos termos dos artigos 11º, 12º, 13º, 14º,15º e 16º do Decreto-Lei nº 75/2008 de 22 de abril, alterado pelo Decreto-Lei nº 137/2012 de 2 de julho, encontra-se aberto o período eleitoral para a eleição dos representantes do Pessoal Docente para o conselho Geral, para o período de 202</w:t>
      </w:r>
      <w:r w:rsidR="00DB61D4" w:rsidRPr="008D15CE">
        <w:rPr>
          <w:rFonts w:ascii="Arial" w:hAnsi="Arial" w:cs="Arial"/>
          <w:sz w:val="28"/>
          <w:szCs w:val="28"/>
        </w:rPr>
        <w:t>4</w:t>
      </w:r>
      <w:r w:rsidR="009374DE">
        <w:rPr>
          <w:rFonts w:ascii="Arial" w:hAnsi="Arial" w:cs="Arial"/>
          <w:sz w:val="28"/>
          <w:szCs w:val="28"/>
        </w:rPr>
        <w:t xml:space="preserve"> a 2026.</w:t>
      </w:r>
    </w:p>
    <w:p w14:paraId="019A0508" w14:textId="77777777" w:rsidR="0007111D" w:rsidRPr="008D15CE" w:rsidRDefault="0007111D" w:rsidP="008D15CE">
      <w:pPr>
        <w:pStyle w:val="Corpodetexto"/>
        <w:spacing w:line="276" w:lineRule="auto"/>
        <w:ind w:left="102" w:right="117"/>
        <w:jc w:val="both"/>
        <w:rPr>
          <w:rFonts w:ascii="Arial" w:hAnsi="Arial" w:cs="Arial"/>
          <w:sz w:val="28"/>
          <w:szCs w:val="28"/>
        </w:rPr>
      </w:pPr>
    </w:p>
    <w:p w14:paraId="0CBFA268" w14:textId="30B1400F" w:rsidR="0007111D" w:rsidRPr="008D15CE" w:rsidRDefault="0007111D" w:rsidP="008D15CE">
      <w:pPr>
        <w:pStyle w:val="Corpodetexto"/>
        <w:spacing w:line="276" w:lineRule="auto"/>
        <w:ind w:left="102" w:right="117" w:firstLine="606"/>
        <w:jc w:val="both"/>
        <w:rPr>
          <w:rFonts w:ascii="Arial" w:hAnsi="Arial" w:cs="Arial"/>
          <w:sz w:val="28"/>
          <w:szCs w:val="28"/>
        </w:rPr>
      </w:pPr>
      <w:r w:rsidRPr="008D15CE">
        <w:rPr>
          <w:rFonts w:ascii="Arial" w:hAnsi="Arial" w:cs="Arial"/>
          <w:sz w:val="28"/>
          <w:szCs w:val="28"/>
        </w:rPr>
        <w:t>A informação necessária encontra-se no Regulamento Eleitoral e n</w:t>
      </w:r>
      <w:r w:rsidR="008D7C28" w:rsidRPr="008D15CE">
        <w:rPr>
          <w:rFonts w:ascii="Arial" w:hAnsi="Arial" w:cs="Arial"/>
          <w:sz w:val="28"/>
          <w:szCs w:val="28"/>
        </w:rPr>
        <w:t>a</w:t>
      </w:r>
      <w:r w:rsidRPr="008D15CE">
        <w:rPr>
          <w:rFonts w:ascii="Arial" w:hAnsi="Arial" w:cs="Arial"/>
          <w:sz w:val="28"/>
          <w:szCs w:val="28"/>
        </w:rPr>
        <w:t xml:space="preserve"> C</w:t>
      </w:r>
      <w:r w:rsidR="008D7C28" w:rsidRPr="008D15CE">
        <w:rPr>
          <w:rFonts w:ascii="Arial" w:hAnsi="Arial" w:cs="Arial"/>
          <w:sz w:val="28"/>
          <w:szCs w:val="28"/>
        </w:rPr>
        <w:t>alendarização</w:t>
      </w:r>
      <w:r w:rsidRPr="008D15CE">
        <w:rPr>
          <w:rFonts w:ascii="Arial" w:hAnsi="Arial" w:cs="Arial"/>
          <w:sz w:val="28"/>
          <w:szCs w:val="28"/>
        </w:rPr>
        <w:t xml:space="preserve"> de Procedimentos publicado na página do </w:t>
      </w:r>
      <w:r w:rsidR="00522205" w:rsidRPr="008D15CE">
        <w:rPr>
          <w:rFonts w:ascii="Arial" w:hAnsi="Arial" w:cs="Arial"/>
          <w:sz w:val="28"/>
          <w:szCs w:val="28"/>
        </w:rPr>
        <w:t>A</w:t>
      </w:r>
      <w:r w:rsidRPr="008D15CE">
        <w:rPr>
          <w:rFonts w:ascii="Arial" w:hAnsi="Arial" w:cs="Arial"/>
          <w:sz w:val="28"/>
          <w:szCs w:val="28"/>
        </w:rPr>
        <w:t xml:space="preserve">grupamento e nas várias escolas do Agrupamento. </w:t>
      </w:r>
    </w:p>
    <w:p w14:paraId="2EC6207D" w14:textId="77777777" w:rsidR="0007111D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1FBE14A9" w14:textId="77777777" w:rsidR="008D15CE" w:rsidRPr="003F1AAA" w:rsidRDefault="008D15CE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01D91CF0" w14:textId="77777777" w:rsidR="0007111D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2A8C9D5D" w14:textId="77777777" w:rsidR="009374DE" w:rsidRPr="003F1AAA" w:rsidRDefault="009374DE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0137E3E4" w14:textId="77777777" w:rsidR="0007111D" w:rsidRPr="003F1AAA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582E629B" w14:textId="2F17588F" w:rsidR="0007111D" w:rsidRPr="003F1AAA" w:rsidRDefault="008D15CE" w:rsidP="008D15CE">
      <w:pPr>
        <w:pStyle w:val="Corpodetexto"/>
        <w:spacing w:line="276" w:lineRule="auto"/>
        <w:ind w:left="1518" w:right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111D" w:rsidRPr="003F1AAA">
        <w:rPr>
          <w:rFonts w:ascii="Times New Roman" w:hAnsi="Times New Roman" w:cs="Times New Roman"/>
          <w:sz w:val="28"/>
          <w:szCs w:val="28"/>
        </w:rPr>
        <w:t xml:space="preserve">Agrupamento de Escolas de Vila do Bispo, </w:t>
      </w:r>
      <w:r w:rsidR="009374DE">
        <w:rPr>
          <w:rFonts w:ascii="Times New Roman" w:hAnsi="Times New Roman" w:cs="Times New Roman"/>
          <w:sz w:val="28"/>
          <w:szCs w:val="28"/>
        </w:rPr>
        <w:t>20 de novembro</w:t>
      </w:r>
      <w:r w:rsidR="0007111D">
        <w:rPr>
          <w:rFonts w:ascii="Times New Roman" w:hAnsi="Times New Roman" w:cs="Times New Roman"/>
          <w:sz w:val="28"/>
          <w:szCs w:val="28"/>
        </w:rPr>
        <w:t xml:space="preserve"> de 2024</w:t>
      </w:r>
    </w:p>
    <w:p w14:paraId="0689B30E" w14:textId="77777777" w:rsidR="0007111D" w:rsidRPr="003F1AAA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6BA6C77F" w14:textId="77777777" w:rsidR="0007111D" w:rsidRPr="003F1AAA" w:rsidRDefault="0007111D" w:rsidP="0007111D">
      <w:pPr>
        <w:pStyle w:val="Corpodetexto"/>
        <w:spacing w:line="276" w:lineRule="auto"/>
        <w:ind w:left="102" w:right="117"/>
        <w:jc w:val="both"/>
        <w:rPr>
          <w:rFonts w:ascii="Times New Roman" w:hAnsi="Times New Roman" w:cs="Times New Roman"/>
          <w:sz w:val="28"/>
          <w:szCs w:val="28"/>
        </w:rPr>
      </w:pPr>
    </w:p>
    <w:p w14:paraId="5429609D" w14:textId="6629D18E" w:rsidR="0007111D" w:rsidRPr="003F1AAA" w:rsidRDefault="0007111D" w:rsidP="008D15CE">
      <w:pPr>
        <w:pStyle w:val="Corpodetexto"/>
        <w:spacing w:line="276" w:lineRule="auto"/>
        <w:ind w:left="5058" w:right="117" w:firstLine="606"/>
        <w:jc w:val="both"/>
        <w:rPr>
          <w:rFonts w:ascii="Times New Roman" w:hAnsi="Times New Roman" w:cs="Times New Roman"/>
          <w:sz w:val="28"/>
          <w:szCs w:val="28"/>
        </w:rPr>
      </w:pPr>
      <w:r w:rsidRPr="003F1AAA">
        <w:rPr>
          <w:rFonts w:ascii="Times New Roman" w:hAnsi="Times New Roman" w:cs="Times New Roman"/>
          <w:sz w:val="28"/>
          <w:szCs w:val="28"/>
        </w:rPr>
        <w:t>A presidente do Conselho Geral</w:t>
      </w:r>
    </w:p>
    <w:p w14:paraId="526C4CB6" w14:textId="38E37E85" w:rsidR="0007111D" w:rsidRPr="003F1AAA" w:rsidRDefault="008D15CE" w:rsidP="008D15CE">
      <w:pPr>
        <w:pStyle w:val="Corpodetexto"/>
        <w:spacing w:line="276" w:lineRule="auto"/>
        <w:ind w:left="5058" w:right="117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111D" w:rsidRPr="003F1AAA">
        <w:rPr>
          <w:rFonts w:ascii="Times New Roman" w:hAnsi="Times New Roman" w:cs="Times New Roman"/>
          <w:sz w:val="28"/>
          <w:szCs w:val="28"/>
        </w:rPr>
        <w:t>Anabela Gaspar</w:t>
      </w:r>
    </w:p>
    <w:p w14:paraId="1FC7CE9E" w14:textId="77777777" w:rsidR="0007111D" w:rsidRPr="00C741CE" w:rsidRDefault="0007111D" w:rsidP="0007111D"/>
    <w:p w14:paraId="7B47B46E" w14:textId="77777777" w:rsidR="0007111D" w:rsidRDefault="0007111D"/>
    <w:sectPr w:rsidR="0007111D" w:rsidSect="009374DE">
      <w:headerReference w:type="default" r:id="rId6"/>
      <w:footerReference w:type="default" r:id="rId7"/>
      <w:pgSz w:w="11906" w:h="16838"/>
      <w:pgMar w:top="1134" w:right="849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0601F" w14:textId="77777777" w:rsidR="00E60E38" w:rsidRDefault="00E60E38" w:rsidP="003D425F">
      <w:pPr>
        <w:spacing w:after="0" w:line="240" w:lineRule="auto"/>
      </w:pPr>
      <w:r>
        <w:separator/>
      </w:r>
    </w:p>
  </w:endnote>
  <w:endnote w:type="continuationSeparator" w:id="0">
    <w:p w14:paraId="40BC435F" w14:textId="77777777" w:rsidR="00E60E38" w:rsidRDefault="00E60E38" w:rsidP="003D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DB8EB" w14:textId="77777777" w:rsidR="003D425F" w:rsidRDefault="003D425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7C78118A" wp14:editId="2545CBE7">
          <wp:simplePos x="0" y="0"/>
          <wp:positionH relativeFrom="column">
            <wp:posOffset>1270</wp:posOffset>
          </wp:positionH>
          <wp:positionV relativeFrom="paragraph">
            <wp:posOffset>-52251</wp:posOffset>
          </wp:positionV>
          <wp:extent cx="6479540" cy="497205"/>
          <wp:effectExtent l="0" t="0" r="0" b="0"/>
          <wp:wrapNone/>
          <wp:docPr id="1860517181" name="Imagem 1860517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2A36D" w14:textId="77777777" w:rsidR="00E60E38" w:rsidRDefault="00E60E38" w:rsidP="003D425F">
      <w:pPr>
        <w:spacing w:after="0" w:line="240" w:lineRule="auto"/>
      </w:pPr>
      <w:r>
        <w:separator/>
      </w:r>
    </w:p>
  </w:footnote>
  <w:footnote w:type="continuationSeparator" w:id="0">
    <w:p w14:paraId="10F44D09" w14:textId="77777777" w:rsidR="00E60E38" w:rsidRDefault="00E60E38" w:rsidP="003D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5766D" w14:textId="31F5E344" w:rsidR="003D425F" w:rsidRDefault="0022466B" w:rsidP="0022466B">
    <w:pPr>
      <w:pStyle w:val="Cabealho"/>
      <w:ind w:hanging="284"/>
    </w:pPr>
    <w:r w:rsidRPr="0022466B">
      <w:rPr>
        <w:noProof/>
      </w:rPr>
      <w:drawing>
        <wp:inline distT="0" distB="0" distL="0" distR="0" wp14:anchorId="69B628CC" wp14:editId="7CA41758">
          <wp:extent cx="6750260" cy="520065"/>
          <wp:effectExtent l="0" t="0" r="0" b="0"/>
          <wp:docPr id="13248136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3316" cy="52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25F"/>
    <w:rsid w:val="0007111D"/>
    <w:rsid w:val="0022466B"/>
    <w:rsid w:val="00242435"/>
    <w:rsid w:val="00344C0B"/>
    <w:rsid w:val="003D425F"/>
    <w:rsid w:val="00522205"/>
    <w:rsid w:val="008D15CE"/>
    <w:rsid w:val="008D7C28"/>
    <w:rsid w:val="009374DE"/>
    <w:rsid w:val="00DB61D4"/>
    <w:rsid w:val="00E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1FEBCB"/>
  <w15:docId w15:val="{AB8B30E2-289F-4066-ABBA-4166B5D6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D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42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425F"/>
  </w:style>
  <w:style w:type="paragraph" w:styleId="Rodap">
    <w:name w:val="footer"/>
    <w:basedOn w:val="Normal"/>
    <w:link w:val="RodapCarter"/>
    <w:uiPriority w:val="99"/>
    <w:unhideWhenUsed/>
    <w:rsid w:val="003D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425F"/>
  </w:style>
  <w:style w:type="paragraph" w:styleId="Corpodetexto">
    <w:name w:val="Body Text"/>
    <w:basedOn w:val="Normal"/>
    <w:link w:val="CorpodetextoCarter"/>
    <w:uiPriority w:val="1"/>
    <w:qFormat/>
    <w:rsid w:val="0007111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7111D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Isabel Ribeiro Martins Augusto Silvestre</dc:creator>
  <cp:lastModifiedBy>Anabela Gaspar</cp:lastModifiedBy>
  <cp:revision>8</cp:revision>
  <dcterms:created xsi:type="dcterms:W3CDTF">2024-09-06T09:02:00Z</dcterms:created>
  <dcterms:modified xsi:type="dcterms:W3CDTF">2024-11-20T20:41:00Z</dcterms:modified>
</cp:coreProperties>
</file>